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48" w:rsidRPr="00060528" w:rsidRDefault="00060528" w:rsidP="00060528">
      <w:pPr>
        <w:jc w:val="center"/>
        <w:rPr>
          <w:rFonts w:ascii="Arial Narrow" w:hAnsi="Arial Narrow"/>
          <w:sz w:val="28"/>
        </w:rPr>
      </w:pPr>
      <w:r w:rsidRPr="00060528">
        <w:rPr>
          <w:rFonts w:ascii="Arial Narrow" w:hAnsi="Arial Narrow"/>
          <w:sz w:val="28"/>
        </w:rPr>
        <w:t>SUB CONTRACTOR</w:t>
      </w:r>
      <w:r w:rsidR="00313348" w:rsidRPr="00060528">
        <w:rPr>
          <w:rFonts w:ascii="Arial Narrow" w:hAnsi="Arial Narrow"/>
          <w:sz w:val="28"/>
        </w:rPr>
        <w:t xml:space="preserve"> AGREEMENT</w:t>
      </w:r>
    </w:p>
    <w:p w:rsidR="00313348" w:rsidRPr="00060528" w:rsidRDefault="00313348" w:rsidP="00060528">
      <w:pPr>
        <w:jc w:val="center"/>
        <w:rPr>
          <w:rFonts w:ascii="Arial Narrow" w:hAnsi="Arial Narrow"/>
        </w:rPr>
      </w:pPr>
    </w:p>
    <w:p w:rsidR="00313348" w:rsidRPr="00060528" w:rsidRDefault="00313348" w:rsidP="00060528">
      <w:pPr>
        <w:jc w:val="center"/>
        <w:rPr>
          <w:rFonts w:ascii="Arial Narrow" w:hAnsi="Arial Narrow"/>
        </w:rPr>
      </w:pPr>
    </w:p>
    <w:p w:rsidR="00313348" w:rsidRPr="00060528" w:rsidRDefault="00313348" w:rsidP="00060528">
      <w:pPr>
        <w:jc w:val="center"/>
        <w:rPr>
          <w:rFonts w:ascii="Arial Narrow" w:hAnsi="Arial Narrow"/>
          <w:sz w:val="40"/>
          <w:szCs w:val="40"/>
        </w:rPr>
      </w:pPr>
      <w:r w:rsidRPr="00060528">
        <w:rPr>
          <w:rFonts w:ascii="Arial Narrow" w:hAnsi="Arial Narrow"/>
          <w:sz w:val="40"/>
          <w:szCs w:val="40"/>
        </w:rPr>
        <w:t>BETWEEN</w:t>
      </w:r>
    </w:p>
    <w:p w:rsidR="00313348" w:rsidRPr="00060528" w:rsidRDefault="00313348" w:rsidP="00060528">
      <w:pPr>
        <w:jc w:val="center"/>
        <w:rPr>
          <w:rFonts w:ascii="Arial Narrow" w:hAnsi="Arial Narrow"/>
          <w:sz w:val="40"/>
          <w:szCs w:val="40"/>
        </w:rPr>
      </w:pPr>
    </w:p>
    <w:p w:rsidR="00313348" w:rsidRPr="00060528" w:rsidRDefault="00313348" w:rsidP="00060528">
      <w:pPr>
        <w:jc w:val="center"/>
        <w:rPr>
          <w:rFonts w:ascii="Arial Narrow" w:hAnsi="Arial Narrow"/>
          <w:sz w:val="40"/>
          <w:szCs w:val="40"/>
        </w:rPr>
      </w:pPr>
    </w:p>
    <w:p w:rsidR="00313348" w:rsidRPr="00060528" w:rsidRDefault="00313348" w:rsidP="00060528">
      <w:pPr>
        <w:jc w:val="center"/>
        <w:rPr>
          <w:rFonts w:ascii="Arial Narrow" w:hAnsi="Arial Narrow"/>
        </w:rPr>
      </w:pPr>
    </w:p>
    <w:p w:rsidR="00060528" w:rsidRDefault="0094614F" w:rsidP="00060528">
      <w:pPr>
        <w:jc w:val="center"/>
        <w:rPr>
          <w:rFonts w:ascii="Arial Narrow" w:hAnsi="Arial Narrow"/>
          <w:sz w:val="50"/>
          <w:szCs w:val="50"/>
        </w:rPr>
      </w:pPr>
      <w:r>
        <w:rPr>
          <w:rFonts w:ascii="Arial Narrow" w:hAnsi="Arial Narrow"/>
          <w:sz w:val="50"/>
          <w:szCs w:val="50"/>
        </w:rPr>
        <w:t>KOTSEDI MEDICAL CC</w:t>
      </w:r>
    </w:p>
    <w:p w:rsidR="00F23FFE" w:rsidRPr="00060528" w:rsidRDefault="00F23FFE" w:rsidP="00060528">
      <w:pPr>
        <w:jc w:val="center"/>
        <w:rPr>
          <w:rFonts w:ascii="Arial Narrow" w:hAnsi="Arial Narrow"/>
          <w:sz w:val="50"/>
          <w:szCs w:val="50"/>
        </w:rPr>
      </w:pPr>
      <w:r>
        <w:rPr>
          <w:rFonts w:ascii="Arial Narrow" w:hAnsi="Arial Narrow"/>
          <w:sz w:val="50"/>
          <w:szCs w:val="50"/>
        </w:rPr>
        <w:t>UNIT D18 FACTORIA INDUSTRIAL PARK</w:t>
      </w:r>
    </w:p>
    <w:p w:rsidR="00313348" w:rsidRDefault="0094614F" w:rsidP="00060528">
      <w:pPr>
        <w:jc w:val="center"/>
        <w:rPr>
          <w:rFonts w:ascii="Arial Narrow" w:hAnsi="Arial Narrow"/>
          <w:sz w:val="50"/>
          <w:szCs w:val="50"/>
        </w:rPr>
      </w:pPr>
      <w:r>
        <w:rPr>
          <w:rFonts w:ascii="Arial Narrow" w:hAnsi="Arial Narrow"/>
          <w:sz w:val="50"/>
          <w:szCs w:val="50"/>
        </w:rPr>
        <w:t>25 LOUIS FRIEDMAN STREET</w:t>
      </w:r>
    </w:p>
    <w:p w:rsidR="0094614F" w:rsidRDefault="0094614F" w:rsidP="00060528">
      <w:pPr>
        <w:jc w:val="center"/>
        <w:rPr>
          <w:rFonts w:ascii="Arial Narrow" w:hAnsi="Arial Narrow"/>
          <w:sz w:val="50"/>
          <w:szCs w:val="50"/>
        </w:rPr>
      </w:pPr>
      <w:r>
        <w:rPr>
          <w:rFonts w:ascii="Arial Narrow" w:hAnsi="Arial Narrow"/>
          <w:sz w:val="50"/>
          <w:szCs w:val="50"/>
        </w:rPr>
        <w:t>FACTORIA</w:t>
      </w:r>
    </w:p>
    <w:p w:rsidR="0094614F" w:rsidRDefault="0094614F" w:rsidP="00060528">
      <w:pPr>
        <w:jc w:val="center"/>
        <w:rPr>
          <w:rFonts w:ascii="Arial Narrow" w:hAnsi="Arial Narrow"/>
          <w:sz w:val="50"/>
          <w:szCs w:val="50"/>
        </w:rPr>
      </w:pPr>
      <w:r>
        <w:rPr>
          <w:rFonts w:ascii="Arial Narrow" w:hAnsi="Arial Narrow"/>
          <w:sz w:val="50"/>
          <w:szCs w:val="50"/>
        </w:rPr>
        <w:t xml:space="preserve">KRUGERSDORP </w:t>
      </w:r>
    </w:p>
    <w:p w:rsidR="0094614F" w:rsidRPr="00060528" w:rsidRDefault="0094614F" w:rsidP="00060528">
      <w:pPr>
        <w:jc w:val="center"/>
        <w:rPr>
          <w:rFonts w:ascii="Arial Narrow" w:hAnsi="Arial Narrow"/>
          <w:sz w:val="50"/>
          <w:szCs w:val="50"/>
        </w:rPr>
      </w:pPr>
      <w:r>
        <w:rPr>
          <w:rFonts w:ascii="Arial Narrow" w:hAnsi="Arial Narrow"/>
          <w:sz w:val="50"/>
          <w:szCs w:val="50"/>
        </w:rPr>
        <w:t>1739</w:t>
      </w:r>
    </w:p>
    <w:p w:rsidR="00313348" w:rsidRPr="00060528" w:rsidRDefault="00313348" w:rsidP="00060528">
      <w:pPr>
        <w:jc w:val="center"/>
        <w:rPr>
          <w:rFonts w:ascii="Arial Narrow" w:hAnsi="Arial Narrow"/>
        </w:rPr>
      </w:pPr>
    </w:p>
    <w:p w:rsidR="00313348" w:rsidRPr="00060528" w:rsidRDefault="00313348" w:rsidP="00060528">
      <w:pPr>
        <w:jc w:val="center"/>
        <w:rPr>
          <w:rFonts w:ascii="Arial Narrow" w:hAnsi="Arial Narrow"/>
        </w:rPr>
      </w:pPr>
    </w:p>
    <w:p w:rsidR="00313348" w:rsidRPr="00060528" w:rsidRDefault="00313348" w:rsidP="00060528">
      <w:pPr>
        <w:jc w:val="center"/>
        <w:rPr>
          <w:rFonts w:ascii="Arial Narrow" w:hAnsi="Arial Narrow"/>
          <w:sz w:val="40"/>
          <w:szCs w:val="40"/>
        </w:rPr>
      </w:pPr>
      <w:r w:rsidRPr="00060528">
        <w:rPr>
          <w:rFonts w:ascii="Arial Narrow" w:hAnsi="Arial Narrow"/>
          <w:sz w:val="40"/>
          <w:szCs w:val="40"/>
        </w:rPr>
        <w:t>AND</w:t>
      </w:r>
    </w:p>
    <w:p w:rsidR="00313348" w:rsidRPr="00060528" w:rsidRDefault="00313348" w:rsidP="00060528">
      <w:pPr>
        <w:jc w:val="center"/>
        <w:rPr>
          <w:rFonts w:ascii="Arial Narrow" w:hAnsi="Arial Narrow"/>
          <w:sz w:val="40"/>
          <w:szCs w:val="40"/>
        </w:rPr>
      </w:pPr>
    </w:p>
    <w:p w:rsidR="00313348" w:rsidRPr="00060528" w:rsidRDefault="00313348" w:rsidP="00060528">
      <w:pPr>
        <w:jc w:val="center"/>
        <w:rPr>
          <w:rFonts w:ascii="Arial Narrow" w:hAnsi="Arial Narrow"/>
          <w:sz w:val="40"/>
          <w:szCs w:val="40"/>
        </w:rPr>
      </w:pPr>
    </w:p>
    <w:p w:rsidR="00313348" w:rsidRPr="00060528" w:rsidRDefault="00313348" w:rsidP="00060528">
      <w:pPr>
        <w:jc w:val="center"/>
        <w:rPr>
          <w:rFonts w:ascii="Arial Narrow" w:hAnsi="Arial Narrow"/>
        </w:rPr>
      </w:pPr>
    </w:p>
    <w:p w:rsidR="00313348" w:rsidRPr="00060528" w:rsidRDefault="00313348" w:rsidP="00060528">
      <w:pPr>
        <w:jc w:val="center"/>
        <w:rPr>
          <w:rFonts w:ascii="Arial Narrow" w:hAnsi="Arial Narrow"/>
          <w:sz w:val="50"/>
          <w:szCs w:val="50"/>
        </w:rPr>
      </w:pPr>
      <w:r w:rsidRPr="00060528">
        <w:rPr>
          <w:rFonts w:ascii="Arial Narrow" w:hAnsi="Arial Narrow"/>
          <w:sz w:val="50"/>
          <w:szCs w:val="50"/>
        </w:rPr>
        <w:t xml:space="preserve">ECOMED MEDICAL </w:t>
      </w:r>
      <w:r w:rsidR="00060528" w:rsidRPr="00060528">
        <w:rPr>
          <w:rFonts w:ascii="Arial Narrow" w:hAnsi="Arial Narrow"/>
          <w:sz w:val="50"/>
          <w:szCs w:val="50"/>
        </w:rPr>
        <w:t>(PTY) LTD</w:t>
      </w:r>
    </w:p>
    <w:p w:rsidR="00313348" w:rsidRPr="00060528" w:rsidRDefault="00313348" w:rsidP="00060528">
      <w:pPr>
        <w:jc w:val="center"/>
        <w:rPr>
          <w:rFonts w:ascii="Arial Narrow" w:hAnsi="Arial Narrow"/>
          <w:sz w:val="50"/>
          <w:szCs w:val="50"/>
        </w:rPr>
      </w:pPr>
      <w:r w:rsidRPr="00060528">
        <w:rPr>
          <w:rFonts w:ascii="Arial Narrow" w:hAnsi="Arial Narrow"/>
          <w:sz w:val="50"/>
          <w:szCs w:val="50"/>
        </w:rPr>
        <w:t>25 CLEW STREET</w:t>
      </w:r>
    </w:p>
    <w:p w:rsidR="00313348" w:rsidRPr="00060528" w:rsidRDefault="00313348" w:rsidP="00060528">
      <w:pPr>
        <w:jc w:val="center"/>
        <w:rPr>
          <w:rFonts w:ascii="Arial Narrow" w:hAnsi="Arial Narrow"/>
          <w:sz w:val="50"/>
          <w:szCs w:val="50"/>
        </w:rPr>
      </w:pPr>
      <w:r w:rsidRPr="00060528">
        <w:rPr>
          <w:rFonts w:ascii="Arial Narrow" w:hAnsi="Arial Narrow"/>
          <w:sz w:val="50"/>
          <w:szCs w:val="50"/>
        </w:rPr>
        <w:t>MONUMENT EXT 1</w:t>
      </w:r>
    </w:p>
    <w:p w:rsidR="00313348" w:rsidRPr="00060528" w:rsidRDefault="00313348" w:rsidP="00060528">
      <w:pPr>
        <w:jc w:val="center"/>
        <w:rPr>
          <w:rFonts w:ascii="Arial Narrow" w:hAnsi="Arial Narrow"/>
          <w:sz w:val="50"/>
          <w:szCs w:val="50"/>
        </w:rPr>
      </w:pPr>
      <w:r w:rsidRPr="00060528">
        <w:rPr>
          <w:rFonts w:ascii="Arial Narrow" w:hAnsi="Arial Narrow"/>
          <w:sz w:val="50"/>
          <w:szCs w:val="50"/>
        </w:rPr>
        <w:t>KRUGERSDORP</w:t>
      </w:r>
    </w:p>
    <w:p w:rsidR="00313348" w:rsidRPr="00060528" w:rsidRDefault="00313348" w:rsidP="00060528">
      <w:pPr>
        <w:jc w:val="center"/>
        <w:rPr>
          <w:rFonts w:ascii="Arial Narrow" w:hAnsi="Arial Narrow"/>
          <w:sz w:val="50"/>
          <w:szCs w:val="50"/>
        </w:rPr>
      </w:pPr>
      <w:r w:rsidRPr="00060528">
        <w:rPr>
          <w:rFonts w:ascii="Arial Narrow" w:hAnsi="Arial Narrow"/>
          <w:sz w:val="50"/>
          <w:szCs w:val="50"/>
        </w:rPr>
        <w:t>1739</w:t>
      </w:r>
    </w:p>
    <w:p w:rsidR="00313348" w:rsidRPr="00060528" w:rsidRDefault="00313348" w:rsidP="00060528">
      <w:pPr>
        <w:rPr>
          <w:rFonts w:ascii="Arial Narrow" w:hAnsi="Arial Narrow"/>
          <w:sz w:val="50"/>
          <w:szCs w:val="50"/>
        </w:rPr>
      </w:pPr>
    </w:p>
    <w:p w:rsidR="00060528" w:rsidRDefault="00060528">
      <w:pPr>
        <w:spacing w:after="200" w:line="276" w:lineRule="auto"/>
        <w:rPr>
          <w:rFonts w:ascii="Arial Narrow" w:hAnsi="Arial Narrow"/>
          <w:sz w:val="50"/>
          <w:szCs w:val="50"/>
          <w:u w:val="single"/>
        </w:rPr>
      </w:pPr>
      <w:r>
        <w:rPr>
          <w:rFonts w:ascii="Arial Narrow" w:hAnsi="Arial Narrow"/>
          <w:sz w:val="50"/>
          <w:szCs w:val="50"/>
          <w:u w:val="single"/>
        </w:rPr>
        <w:br w:type="page"/>
      </w:r>
    </w:p>
    <w:p w:rsidR="00313348" w:rsidRPr="00060528" w:rsidRDefault="00060528" w:rsidP="00060528">
      <w:pPr>
        <w:rPr>
          <w:rFonts w:ascii="Arial Narrow" w:hAnsi="Arial Narrow"/>
          <w:sz w:val="50"/>
          <w:szCs w:val="50"/>
          <w:u w:val="single"/>
        </w:rPr>
      </w:pPr>
      <w:proofErr w:type="spellStart"/>
      <w:r>
        <w:rPr>
          <w:rFonts w:ascii="Arial Narrow" w:hAnsi="Arial Narrow"/>
          <w:sz w:val="50"/>
          <w:szCs w:val="50"/>
          <w:u w:val="single"/>
        </w:rPr>
        <w:lastRenderedPageBreak/>
        <w:t>Sub Contractor</w:t>
      </w:r>
      <w:proofErr w:type="spellEnd"/>
      <w:r w:rsidR="00313348" w:rsidRPr="00060528">
        <w:rPr>
          <w:rFonts w:ascii="Arial Narrow" w:hAnsi="Arial Narrow"/>
          <w:sz w:val="50"/>
          <w:szCs w:val="50"/>
          <w:u w:val="single"/>
        </w:rPr>
        <w:t xml:space="preserve"> Agreement</w:t>
      </w:r>
    </w:p>
    <w:p w:rsidR="00313348" w:rsidRPr="00060528" w:rsidRDefault="00313348" w:rsidP="00060528">
      <w:pPr>
        <w:rPr>
          <w:rFonts w:ascii="Arial Narrow" w:hAnsi="Arial Narrow"/>
          <w:sz w:val="50"/>
          <w:szCs w:val="50"/>
          <w:u w:val="single"/>
        </w:rPr>
      </w:pPr>
    </w:p>
    <w:p w:rsidR="009B6167" w:rsidRDefault="00313348" w:rsidP="00060528">
      <w:pPr>
        <w:rPr>
          <w:rFonts w:ascii="Arial Narrow" w:hAnsi="Arial Narrow"/>
        </w:rPr>
      </w:pPr>
      <w:r w:rsidRPr="00060528">
        <w:rPr>
          <w:rFonts w:ascii="Arial Narrow" w:hAnsi="Arial Narrow"/>
        </w:rPr>
        <w:t xml:space="preserve">Ecomed Medical </w:t>
      </w:r>
      <w:r w:rsidR="00060528" w:rsidRPr="00060528">
        <w:rPr>
          <w:rFonts w:ascii="Arial Narrow" w:hAnsi="Arial Narrow"/>
        </w:rPr>
        <w:t>(Pty) Ltd</w:t>
      </w:r>
      <w:r w:rsidRPr="00060528">
        <w:rPr>
          <w:rFonts w:ascii="Arial Narrow" w:hAnsi="Arial Narrow"/>
        </w:rPr>
        <w:t xml:space="preserve">, 25 Clew Street, Monument Extension 1, Krugersdorp, has entered into </w:t>
      </w:r>
      <w:r w:rsidR="009B554F">
        <w:rPr>
          <w:rFonts w:ascii="Arial Narrow" w:hAnsi="Arial Narrow"/>
        </w:rPr>
        <w:t>an agreement</w:t>
      </w:r>
      <w:r w:rsidRPr="00060528">
        <w:rPr>
          <w:rFonts w:ascii="Arial Narrow" w:hAnsi="Arial Narrow"/>
        </w:rPr>
        <w:t xml:space="preserve"> wit</w:t>
      </w:r>
      <w:r w:rsidR="00060528">
        <w:rPr>
          <w:rFonts w:ascii="Arial Narrow" w:hAnsi="Arial Narrow"/>
        </w:rPr>
        <w:t xml:space="preserve">h </w:t>
      </w:r>
      <w:r w:rsidR="0094614F">
        <w:rPr>
          <w:rFonts w:ascii="Arial Narrow" w:hAnsi="Arial Narrow"/>
        </w:rPr>
        <w:t>Kotsedi Medical cc</w:t>
      </w:r>
      <w:r w:rsidR="00060528">
        <w:rPr>
          <w:rFonts w:ascii="Arial Narrow" w:hAnsi="Arial Narrow"/>
        </w:rPr>
        <w:t xml:space="preserve">, </w:t>
      </w:r>
      <w:r w:rsidR="0094614F">
        <w:rPr>
          <w:rFonts w:ascii="Arial Narrow" w:hAnsi="Arial Narrow"/>
        </w:rPr>
        <w:t>25 Louis Friedman Street, Factoria, Krugersdorp,</w:t>
      </w:r>
      <w:r w:rsidR="00060528">
        <w:rPr>
          <w:rFonts w:ascii="Arial Narrow" w:hAnsi="Arial Narrow"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60528" w:rsidRPr="00060528">
        <w:rPr>
          <w:rFonts w:ascii="Arial Narrow" w:hAnsi="Arial Narrow"/>
        </w:rPr>
        <w:t>f</w:t>
      </w:r>
      <w:r w:rsidRPr="00060528">
        <w:rPr>
          <w:rFonts w:ascii="Arial Narrow" w:hAnsi="Arial Narrow"/>
        </w:rPr>
        <w:t xml:space="preserve">or the supply of medical equipment and accessories </w:t>
      </w:r>
      <w:r w:rsidR="00060528">
        <w:rPr>
          <w:rFonts w:ascii="Arial Narrow" w:hAnsi="Arial Narrow"/>
        </w:rPr>
        <w:t>for the RT2</w:t>
      </w:r>
      <w:r w:rsidR="00F23FFE">
        <w:rPr>
          <w:rFonts w:ascii="Arial Narrow" w:hAnsi="Arial Narrow"/>
        </w:rPr>
        <w:t>-1</w:t>
      </w:r>
      <w:r w:rsidR="00060528">
        <w:rPr>
          <w:rFonts w:ascii="Arial Narrow" w:hAnsi="Arial Narrow"/>
        </w:rPr>
        <w:t>-2016. The</w:t>
      </w:r>
      <w:r w:rsidR="009B554F">
        <w:rPr>
          <w:rFonts w:ascii="Arial Narrow" w:hAnsi="Arial Narrow"/>
        </w:rPr>
        <w:t xml:space="preserve"> value of the tender apportioned</w:t>
      </w:r>
      <w:r w:rsidR="00060528">
        <w:rPr>
          <w:rFonts w:ascii="Arial Narrow" w:hAnsi="Arial Narrow"/>
        </w:rPr>
        <w:t xml:space="preserve"> to </w:t>
      </w:r>
      <w:r w:rsidR="0094614F">
        <w:rPr>
          <w:rFonts w:ascii="Arial Narrow" w:hAnsi="Arial Narrow"/>
        </w:rPr>
        <w:t>Kotsedi Medical cc</w:t>
      </w:r>
      <w:r w:rsidR="00060528">
        <w:rPr>
          <w:rFonts w:ascii="Arial Narrow" w:hAnsi="Arial Narrow"/>
        </w:rPr>
        <w:t xml:space="preserve"> will be </w:t>
      </w:r>
      <w:r w:rsidR="005A1BEA">
        <w:rPr>
          <w:rFonts w:ascii="Arial Narrow" w:hAnsi="Arial Narrow"/>
        </w:rPr>
        <w:t>30</w:t>
      </w:r>
      <w:r w:rsidR="00060528">
        <w:rPr>
          <w:rFonts w:ascii="Arial Narrow" w:hAnsi="Arial Narrow"/>
        </w:rPr>
        <w:t>%</w:t>
      </w:r>
      <w:r w:rsidR="009B6167" w:rsidRPr="00060528">
        <w:rPr>
          <w:rFonts w:ascii="Arial Narrow" w:hAnsi="Arial Narrow"/>
        </w:rPr>
        <w:t xml:space="preserve">. </w:t>
      </w:r>
    </w:p>
    <w:p w:rsidR="00060528" w:rsidRPr="00060528" w:rsidRDefault="00060528" w:rsidP="00060528">
      <w:pPr>
        <w:rPr>
          <w:rFonts w:ascii="Arial Narrow" w:hAnsi="Arial Narrow"/>
        </w:rPr>
      </w:pPr>
    </w:p>
    <w:p w:rsidR="009B6167" w:rsidRPr="00060528" w:rsidRDefault="009B6167" w:rsidP="00060528">
      <w:pPr>
        <w:rPr>
          <w:rFonts w:ascii="Arial Narrow" w:hAnsi="Arial Narrow"/>
          <w:u w:val="single"/>
        </w:rPr>
      </w:pPr>
      <w:r w:rsidRPr="00060528">
        <w:rPr>
          <w:rFonts w:ascii="Arial Narrow" w:hAnsi="Arial Narrow"/>
          <w:u w:val="single"/>
        </w:rPr>
        <w:t>Responsibilities</w:t>
      </w:r>
    </w:p>
    <w:p w:rsidR="009B6167" w:rsidRPr="00060528" w:rsidRDefault="009B6167" w:rsidP="00060528">
      <w:pPr>
        <w:rPr>
          <w:rFonts w:ascii="Arial Narrow" w:hAnsi="Arial Narrow"/>
          <w:u w:val="single"/>
        </w:rPr>
      </w:pPr>
    </w:p>
    <w:p w:rsidR="009B6167" w:rsidRPr="00060528" w:rsidRDefault="005B20DC" w:rsidP="00060528">
      <w:pPr>
        <w:rPr>
          <w:rFonts w:ascii="Arial Narrow" w:hAnsi="Arial Narrow"/>
        </w:rPr>
      </w:pPr>
      <w:r w:rsidRPr="00060528">
        <w:rPr>
          <w:rFonts w:ascii="Arial Narrow" w:hAnsi="Arial Narrow"/>
        </w:rPr>
        <w:t>Ecomed Medical will procure and deliver all products to a</w:t>
      </w:r>
      <w:r w:rsidR="00954B33" w:rsidRPr="00060528">
        <w:rPr>
          <w:rFonts w:ascii="Arial Narrow" w:hAnsi="Arial Narrow"/>
        </w:rPr>
        <w:t xml:space="preserve">ll institutions </w:t>
      </w:r>
      <w:proofErr w:type="gramStart"/>
      <w:r w:rsidR="00060528">
        <w:rPr>
          <w:rFonts w:ascii="Arial Narrow" w:hAnsi="Arial Narrow"/>
        </w:rPr>
        <w:t>Nationally</w:t>
      </w:r>
      <w:proofErr w:type="gramEnd"/>
      <w:r w:rsidRPr="00060528">
        <w:rPr>
          <w:rFonts w:ascii="Arial Narrow" w:hAnsi="Arial Narrow"/>
        </w:rPr>
        <w:t>. In addition Ecomed will</w:t>
      </w:r>
      <w:r w:rsidR="001F28B9" w:rsidRPr="00060528">
        <w:rPr>
          <w:rFonts w:ascii="Arial Narrow" w:hAnsi="Arial Narrow"/>
        </w:rPr>
        <w:t xml:space="preserve"> install equipment,</w:t>
      </w:r>
      <w:r w:rsidRPr="00060528">
        <w:rPr>
          <w:rFonts w:ascii="Arial Narrow" w:hAnsi="Arial Narrow"/>
        </w:rPr>
        <w:t xml:space="preserve"> kee</w:t>
      </w:r>
      <w:r w:rsidR="001F28B9" w:rsidRPr="00060528">
        <w:rPr>
          <w:rFonts w:ascii="Arial Narrow" w:hAnsi="Arial Narrow"/>
        </w:rPr>
        <w:t>p spare parts and provide</w:t>
      </w:r>
      <w:r w:rsidRPr="00060528">
        <w:rPr>
          <w:rFonts w:ascii="Arial Narrow" w:hAnsi="Arial Narrow"/>
        </w:rPr>
        <w:t xml:space="preserve"> technical </w:t>
      </w:r>
      <w:r w:rsidR="001F28B9" w:rsidRPr="00060528">
        <w:rPr>
          <w:rFonts w:ascii="Arial Narrow" w:hAnsi="Arial Narrow"/>
        </w:rPr>
        <w:t>support and after sales service</w:t>
      </w:r>
      <w:r w:rsidRPr="00060528">
        <w:rPr>
          <w:rFonts w:ascii="Arial Narrow" w:hAnsi="Arial Narrow"/>
        </w:rPr>
        <w:t>.</w:t>
      </w:r>
    </w:p>
    <w:p w:rsidR="005B20DC" w:rsidRPr="00060528" w:rsidRDefault="005B20DC" w:rsidP="00060528">
      <w:pPr>
        <w:rPr>
          <w:rFonts w:ascii="Arial Narrow" w:hAnsi="Arial Narrow"/>
        </w:rPr>
      </w:pPr>
    </w:p>
    <w:p w:rsidR="00060528" w:rsidRPr="00060528" w:rsidRDefault="0094614F" w:rsidP="0094614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Kotsedi Medical cc will help </w:t>
      </w:r>
      <w:r w:rsidR="00354454">
        <w:rPr>
          <w:rFonts w:ascii="Arial Narrow" w:hAnsi="Arial Narrow"/>
        </w:rPr>
        <w:t>to install equipment and train end</w:t>
      </w:r>
      <w:r>
        <w:rPr>
          <w:rFonts w:ascii="Arial Narrow" w:hAnsi="Arial Narrow"/>
        </w:rPr>
        <w:t xml:space="preserve"> users in the c</w:t>
      </w:r>
      <w:r w:rsidR="00175400">
        <w:rPr>
          <w:rFonts w:ascii="Arial Narrow" w:hAnsi="Arial Narrow"/>
        </w:rPr>
        <w:t>orrect use and care of equipment</w:t>
      </w:r>
      <w:r>
        <w:rPr>
          <w:rFonts w:ascii="Arial Narrow" w:hAnsi="Arial Narrow"/>
        </w:rPr>
        <w:t>. In addition Kotsedi will assist with sales and marketin</w:t>
      </w:r>
      <w:bookmarkStart w:id="0" w:name="_GoBack"/>
      <w:bookmarkEnd w:id="0"/>
      <w:r>
        <w:rPr>
          <w:rFonts w:ascii="Arial Narrow" w:hAnsi="Arial Narrow"/>
        </w:rPr>
        <w:t xml:space="preserve">g </w:t>
      </w:r>
      <w:r w:rsidR="00354454">
        <w:rPr>
          <w:rFonts w:ascii="Arial Narrow" w:hAnsi="Arial Narrow"/>
        </w:rPr>
        <w:t>to designated participating institutions.</w:t>
      </w:r>
    </w:p>
    <w:p w:rsidR="00060528" w:rsidRDefault="00060528" w:rsidP="00060528">
      <w:pPr>
        <w:rPr>
          <w:rFonts w:ascii="Arial Narrow" w:hAnsi="Arial Narrow"/>
        </w:rPr>
      </w:pPr>
    </w:p>
    <w:p w:rsidR="009B6167" w:rsidRPr="00060528" w:rsidRDefault="009B6167" w:rsidP="00060528">
      <w:pPr>
        <w:rPr>
          <w:rFonts w:ascii="Arial Narrow" w:hAnsi="Arial Narrow"/>
          <w:u w:val="single"/>
        </w:rPr>
      </w:pPr>
      <w:r w:rsidRPr="00060528">
        <w:rPr>
          <w:rFonts w:ascii="Arial Narrow" w:hAnsi="Arial Narrow"/>
          <w:u w:val="single"/>
        </w:rPr>
        <w:t>Distribution of Profits</w:t>
      </w:r>
    </w:p>
    <w:p w:rsidR="009B6167" w:rsidRPr="00060528" w:rsidRDefault="009B6167" w:rsidP="00060528">
      <w:pPr>
        <w:rPr>
          <w:rFonts w:ascii="Arial Narrow" w:hAnsi="Arial Narrow"/>
          <w:u w:val="single"/>
        </w:rPr>
      </w:pPr>
    </w:p>
    <w:p w:rsidR="009B6167" w:rsidRPr="00060528" w:rsidRDefault="0036021E" w:rsidP="00060528">
      <w:pPr>
        <w:rPr>
          <w:rFonts w:ascii="Arial Narrow" w:hAnsi="Arial Narrow"/>
        </w:rPr>
      </w:pPr>
      <w:r w:rsidRPr="00060528">
        <w:rPr>
          <w:rFonts w:ascii="Arial Narrow" w:hAnsi="Arial Narrow"/>
        </w:rPr>
        <w:t>All monies will be paid into Ecomed Medical’s bank account. On receipt of pa</w:t>
      </w:r>
      <w:r w:rsidR="00B453BC" w:rsidRPr="00060528">
        <w:rPr>
          <w:rFonts w:ascii="Arial Narrow" w:hAnsi="Arial Narrow"/>
        </w:rPr>
        <w:t xml:space="preserve">yment, Ecomed will distribute </w:t>
      </w:r>
      <w:r w:rsidR="000B00AC">
        <w:rPr>
          <w:rFonts w:ascii="Arial Narrow" w:hAnsi="Arial Narrow"/>
        </w:rPr>
        <w:t>30</w:t>
      </w:r>
      <w:r w:rsidRPr="00060528">
        <w:rPr>
          <w:rFonts w:ascii="Arial Narrow" w:hAnsi="Arial Narrow"/>
        </w:rPr>
        <w:t>% of the ne</w:t>
      </w:r>
      <w:r w:rsidR="005B20DC" w:rsidRPr="00060528">
        <w:rPr>
          <w:rFonts w:ascii="Arial Narrow" w:hAnsi="Arial Narrow"/>
        </w:rPr>
        <w:t>t</w:t>
      </w:r>
      <w:r w:rsidRPr="00060528">
        <w:rPr>
          <w:rFonts w:ascii="Arial Narrow" w:hAnsi="Arial Narrow"/>
        </w:rPr>
        <w:t xml:space="preserve">t profit to </w:t>
      </w:r>
      <w:r w:rsidR="0094614F">
        <w:rPr>
          <w:rFonts w:ascii="Arial Narrow" w:hAnsi="Arial Narrow"/>
        </w:rPr>
        <w:t>Kotsedi Medical cc</w:t>
      </w:r>
      <w:r w:rsidRPr="00060528">
        <w:rPr>
          <w:rFonts w:ascii="Arial Narrow" w:hAnsi="Arial Narrow"/>
        </w:rPr>
        <w:t>. The ne</w:t>
      </w:r>
      <w:r w:rsidR="005B20DC" w:rsidRPr="00060528">
        <w:rPr>
          <w:rFonts w:ascii="Arial Narrow" w:hAnsi="Arial Narrow"/>
        </w:rPr>
        <w:t>t</w:t>
      </w:r>
      <w:r w:rsidRPr="00060528">
        <w:rPr>
          <w:rFonts w:ascii="Arial Narrow" w:hAnsi="Arial Narrow"/>
        </w:rPr>
        <w:t>t profit will be calculated as follows: income received minus cost of goods sold and all related expenses.</w:t>
      </w:r>
    </w:p>
    <w:p w:rsidR="0036021E" w:rsidRPr="00060528" w:rsidRDefault="0036021E" w:rsidP="00060528">
      <w:pPr>
        <w:rPr>
          <w:rFonts w:ascii="Arial Narrow" w:hAnsi="Arial Narrow"/>
        </w:rPr>
      </w:pPr>
    </w:p>
    <w:p w:rsidR="005B20DC" w:rsidRPr="00060528" w:rsidRDefault="005B20DC" w:rsidP="00060528">
      <w:pPr>
        <w:rPr>
          <w:rFonts w:ascii="Arial Narrow" w:hAnsi="Arial Narrow"/>
        </w:rPr>
      </w:pPr>
    </w:p>
    <w:p w:rsidR="0036021E" w:rsidRPr="00060528" w:rsidRDefault="0036021E" w:rsidP="00060528">
      <w:pPr>
        <w:rPr>
          <w:rFonts w:ascii="Arial Narrow" w:hAnsi="Arial Narrow"/>
        </w:rPr>
      </w:pPr>
      <w:r w:rsidRPr="00060528">
        <w:rPr>
          <w:rFonts w:ascii="Arial Narrow" w:hAnsi="Arial Narrow"/>
        </w:rPr>
        <w:t xml:space="preserve">Signed on Behalf of Ecomed Medical </w:t>
      </w:r>
      <w:r w:rsidR="00060528">
        <w:rPr>
          <w:rFonts w:ascii="Arial Narrow" w:hAnsi="Arial Narrow"/>
        </w:rPr>
        <w:t>(Pty) Ltd</w:t>
      </w:r>
    </w:p>
    <w:p w:rsidR="0036021E" w:rsidRDefault="0036021E" w:rsidP="00060528">
      <w:pPr>
        <w:rPr>
          <w:rFonts w:ascii="Arial Narrow" w:hAnsi="Arial Narrow"/>
        </w:rPr>
      </w:pPr>
    </w:p>
    <w:p w:rsidR="00060528" w:rsidRPr="00060528" w:rsidRDefault="00060528" w:rsidP="00060528">
      <w:pPr>
        <w:rPr>
          <w:rFonts w:ascii="Arial Narrow" w:hAnsi="Arial Narrow"/>
        </w:rPr>
      </w:pPr>
    </w:p>
    <w:p w:rsidR="0036021E" w:rsidRPr="00060528" w:rsidRDefault="0036021E" w:rsidP="00060528">
      <w:pPr>
        <w:rPr>
          <w:rFonts w:ascii="Arial Narrow" w:hAnsi="Arial Narrow"/>
        </w:rPr>
      </w:pPr>
    </w:p>
    <w:p w:rsidR="0036021E" w:rsidRPr="00060528" w:rsidRDefault="0036021E" w:rsidP="00060528">
      <w:pPr>
        <w:rPr>
          <w:rFonts w:ascii="Arial Narrow" w:hAnsi="Arial Narrow"/>
        </w:rPr>
      </w:pPr>
      <w:r w:rsidRPr="00060528">
        <w:rPr>
          <w:rFonts w:ascii="Arial Narrow" w:hAnsi="Arial Narrow"/>
        </w:rPr>
        <w:t>…………………………………………</w:t>
      </w:r>
    </w:p>
    <w:p w:rsidR="0036021E" w:rsidRPr="00060528" w:rsidRDefault="0036021E" w:rsidP="00060528">
      <w:pPr>
        <w:rPr>
          <w:rFonts w:ascii="Arial Narrow" w:hAnsi="Arial Narrow"/>
        </w:rPr>
      </w:pPr>
      <w:r w:rsidRPr="00060528">
        <w:rPr>
          <w:rFonts w:ascii="Arial Narrow" w:hAnsi="Arial Narrow"/>
        </w:rPr>
        <w:t>Date:</w:t>
      </w:r>
      <w:r w:rsidR="001F28B9" w:rsidRPr="00060528">
        <w:rPr>
          <w:rFonts w:ascii="Arial Narrow" w:hAnsi="Arial Narrow"/>
        </w:rPr>
        <w:t xml:space="preserve"> </w:t>
      </w:r>
      <w:r w:rsidR="00F23FFE">
        <w:rPr>
          <w:rFonts w:ascii="Arial Narrow" w:hAnsi="Arial Narrow"/>
        </w:rPr>
        <w:t>24 November 2017</w:t>
      </w:r>
    </w:p>
    <w:p w:rsidR="0036021E" w:rsidRDefault="0036021E" w:rsidP="00060528">
      <w:pPr>
        <w:rPr>
          <w:rFonts w:ascii="Arial Narrow" w:hAnsi="Arial Narrow"/>
        </w:rPr>
      </w:pPr>
    </w:p>
    <w:p w:rsidR="00060528" w:rsidRDefault="00060528" w:rsidP="00060528">
      <w:pPr>
        <w:rPr>
          <w:rFonts w:ascii="Arial Narrow" w:hAnsi="Arial Narrow"/>
        </w:rPr>
      </w:pPr>
    </w:p>
    <w:p w:rsidR="00060528" w:rsidRPr="00060528" w:rsidRDefault="00060528" w:rsidP="00060528">
      <w:pPr>
        <w:rPr>
          <w:rFonts w:ascii="Arial Narrow" w:hAnsi="Arial Narrow"/>
        </w:rPr>
      </w:pPr>
    </w:p>
    <w:p w:rsidR="0036021E" w:rsidRPr="00060528" w:rsidRDefault="0036021E" w:rsidP="00060528">
      <w:pPr>
        <w:rPr>
          <w:rFonts w:ascii="Arial Narrow" w:hAnsi="Arial Narrow"/>
        </w:rPr>
      </w:pPr>
    </w:p>
    <w:p w:rsidR="0036021E" w:rsidRPr="00060528" w:rsidRDefault="0036021E" w:rsidP="00060528">
      <w:pPr>
        <w:rPr>
          <w:rFonts w:ascii="Arial Narrow" w:hAnsi="Arial Narrow"/>
        </w:rPr>
      </w:pPr>
    </w:p>
    <w:p w:rsidR="0036021E" w:rsidRDefault="0036021E" w:rsidP="00060528">
      <w:pPr>
        <w:rPr>
          <w:rFonts w:ascii="Arial Narrow" w:hAnsi="Arial Narrow"/>
        </w:rPr>
      </w:pPr>
      <w:r w:rsidRPr="00060528">
        <w:rPr>
          <w:rFonts w:ascii="Arial Narrow" w:hAnsi="Arial Narrow"/>
        </w:rPr>
        <w:t xml:space="preserve">Signed on Behalf of </w:t>
      </w:r>
      <w:r w:rsidR="0094614F">
        <w:rPr>
          <w:rFonts w:ascii="Arial Narrow" w:hAnsi="Arial Narrow"/>
        </w:rPr>
        <w:t>Kotsedi Medical cc</w:t>
      </w:r>
    </w:p>
    <w:p w:rsidR="00060528" w:rsidRDefault="00060528" w:rsidP="00060528">
      <w:pPr>
        <w:rPr>
          <w:rFonts w:ascii="Arial Narrow" w:hAnsi="Arial Narrow"/>
        </w:rPr>
      </w:pPr>
    </w:p>
    <w:p w:rsidR="00060528" w:rsidRPr="00060528" w:rsidRDefault="000B00AC" w:rsidP="00060528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6350</wp:posOffset>
            </wp:positionV>
            <wp:extent cx="2057400" cy="552249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e Signature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52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21E" w:rsidRPr="00060528" w:rsidRDefault="0036021E" w:rsidP="00060528">
      <w:pPr>
        <w:rPr>
          <w:rFonts w:ascii="Arial Narrow" w:hAnsi="Arial Narrow"/>
        </w:rPr>
      </w:pPr>
    </w:p>
    <w:p w:rsidR="0036021E" w:rsidRPr="00060528" w:rsidRDefault="0036021E" w:rsidP="00060528">
      <w:pPr>
        <w:rPr>
          <w:rFonts w:ascii="Arial Narrow" w:hAnsi="Arial Narrow"/>
        </w:rPr>
      </w:pPr>
      <w:r w:rsidRPr="00060528">
        <w:rPr>
          <w:rFonts w:ascii="Arial Narrow" w:hAnsi="Arial Narrow"/>
        </w:rPr>
        <w:t>…………………………………………</w:t>
      </w:r>
    </w:p>
    <w:p w:rsidR="0036021E" w:rsidRPr="00060528" w:rsidRDefault="0036021E" w:rsidP="00060528">
      <w:pPr>
        <w:rPr>
          <w:rFonts w:ascii="Arial Narrow" w:hAnsi="Arial Narrow"/>
        </w:rPr>
      </w:pPr>
      <w:r w:rsidRPr="00060528">
        <w:rPr>
          <w:rFonts w:ascii="Arial Narrow" w:hAnsi="Arial Narrow"/>
        </w:rPr>
        <w:t>Date:</w:t>
      </w:r>
      <w:r w:rsidR="001F28B9" w:rsidRPr="00060528">
        <w:rPr>
          <w:rFonts w:ascii="Arial Narrow" w:hAnsi="Arial Narrow"/>
        </w:rPr>
        <w:t xml:space="preserve"> </w:t>
      </w:r>
      <w:r w:rsidR="00F23FFE">
        <w:rPr>
          <w:rFonts w:ascii="Arial Narrow" w:hAnsi="Arial Narrow"/>
        </w:rPr>
        <w:t>24 November 2017</w:t>
      </w:r>
    </w:p>
    <w:sectPr w:rsidR="0036021E" w:rsidRPr="00060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10A93"/>
    <w:multiLevelType w:val="hybridMultilevel"/>
    <w:tmpl w:val="406E2C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48"/>
    <w:rsid w:val="00060528"/>
    <w:rsid w:val="000B00AC"/>
    <w:rsid w:val="000D1281"/>
    <w:rsid w:val="00106A67"/>
    <w:rsid w:val="00175400"/>
    <w:rsid w:val="001A2297"/>
    <w:rsid w:val="001F28B9"/>
    <w:rsid w:val="002C609B"/>
    <w:rsid w:val="002F6117"/>
    <w:rsid w:val="00313348"/>
    <w:rsid w:val="00354454"/>
    <w:rsid w:val="0036021E"/>
    <w:rsid w:val="00392076"/>
    <w:rsid w:val="003C6267"/>
    <w:rsid w:val="003F15E0"/>
    <w:rsid w:val="00527BE5"/>
    <w:rsid w:val="00530564"/>
    <w:rsid w:val="005A1BEA"/>
    <w:rsid w:val="005B20DC"/>
    <w:rsid w:val="00782BFD"/>
    <w:rsid w:val="00805ED1"/>
    <w:rsid w:val="0094614F"/>
    <w:rsid w:val="00954B33"/>
    <w:rsid w:val="009B554F"/>
    <w:rsid w:val="009B6167"/>
    <w:rsid w:val="009D5DD5"/>
    <w:rsid w:val="00A31E4F"/>
    <w:rsid w:val="00B453BC"/>
    <w:rsid w:val="00BB765D"/>
    <w:rsid w:val="00C900A7"/>
    <w:rsid w:val="00CF162C"/>
    <w:rsid w:val="00DB40AE"/>
    <w:rsid w:val="00F2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702EF-F715-4239-BDA7-A94DAE66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528"/>
    <w:pPr>
      <w:spacing w:after="0" w:line="240" w:lineRule="auto"/>
    </w:pPr>
    <w:rPr>
      <w:rFonts w:ascii="Century Gothic" w:hAnsi="Century Gothic" w:cs="Times New Roman"/>
      <w:color w:val="000000"/>
      <w:sz w:val="24"/>
      <w:szCs w:val="24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3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ECOMED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</dc:creator>
  <cp:lastModifiedBy>Madri Fenity</cp:lastModifiedBy>
  <cp:revision>8</cp:revision>
  <cp:lastPrinted>2017-11-26T16:58:00Z</cp:lastPrinted>
  <dcterms:created xsi:type="dcterms:W3CDTF">2017-11-21T06:37:00Z</dcterms:created>
  <dcterms:modified xsi:type="dcterms:W3CDTF">2017-11-26T17:11:00Z</dcterms:modified>
</cp:coreProperties>
</file>